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13" w:rsidRPr="00853616" w:rsidRDefault="00C27A13" w:rsidP="00C27A13">
      <w:pPr>
        <w:pStyle w:val="NurText"/>
        <w:rPr>
          <w:b/>
          <w:sz w:val="28"/>
          <w:szCs w:val="28"/>
        </w:rPr>
      </w:pPr>
      <w:r w:rsidRPr="00853616">
        <w:rPr>
          <w:b/>
          <w:sz w:val="28"/>
          <w:szCs w:val="28"/>
        </w:rPr>
        <w:t>Pressemitteilung</w:t>
      </w:r>
    </w:p>
    <w:p w:rsidR="00C27A13" w:rsidRPr="00853616" w:rsidRDefault="00C27A13" w:rsidP="00C27A13">
      <w:pPr>
        <w:pStyle w:val="NurText"/>
        <w:rPr>
          <w:sz w:val="28"/>
          <w:szCs w:val="28"/>
        </w:rPr>
      </w:pPr>
      <w:r w:rsidRPr="00853616">
        <w:rPr>
          <w:sz w:val="28"/>
          <w:szCs w:val="28"/>
        </w:rPr>
        <w:t xml:space="preserve">Netzwerk </w:t>
      </w:r>
      <w:r w:rsidRPr="00853616">
        <w:rPr>
          <w:bCs/>
          <w:sz w:val="28"/>
          <w:szCs w:val="28"/>
        </w:rPr>
        <w:t>WiR</w:t>
      </w:r>
      <w:r w:rsidRPr="00853616">
        <w:rPr>
          <w:sz w:val="28"/>
          <w:szCs w:val="28"/>
        </w:rPr>
        <w:t xml:space="preserve"> - Willkommen in Reinickendorf</w:t>
      </w:r>
    </w:p>
    <w:p w:rsidR="00C27A13" w:rsidRPr="00853616" w:rsidRDefault="00C27A13" w:rsidP="00C27A13">
      <w:pPr>
        <w:pStyle w:val="NurText"/>
        <w:rPr>
          <w:sz w:val="28"/>
          <w:szCs w:val="28"/>
        </w:rPr>
      </w:pPr>
    </w:p>
    <w:p w:rsidR="00C27A13" w:rsidRDefault="00C27A13" w:rsidP="00C27A13">
      <w:pPr>
        <w:pStyle w:val="NurText"/>
      </w:pPr>
    </w:p>
    <w:p w:rsidR="00C27A13" w:rsidRPr="00AD6EA6" w:rsidRDefault="00C27A13" w:rsidP="00C27A13">
      <w:pPr>
        <w:pStyle w:val="NurText"/>
        <w:rPr>
          <w:b/>
          <w:bCs/>
        </w:rPr>
      </w:pPr>
      <w:r>
        <w:rPr>
          <w:b/>
          <w:bCs/>
        </w:rPr>
        <w:t>Fahrraddemonstration</w:t>
      </w:r>
      <w:r w:rsidR="00AD6EA6">
        <w:rPr>
          <w:b/>
          <w:bCs/>
        </w:rPr>
        <w:t xml:space="preserve"> „</w:t>
      </w:r>
      <w:proofErr w:type="spellStart"/>
      <w:r w:rsidR="00AD6EA6">
        <w:rPr>
          <w:b/>
          <w:bCs/>
        </w:rPr>
        <w:t>BerlinErfahren</w:t>
      </w:r>
      <w:proofErr w:type="spellEnd"/>
      <w:r w:rsidR="00AD6EA6">
        <w:rPr>
          <w:b/>
          <w:bCs/>
        </w:rPr>
        <w:t>“ am 30.09.2018 –</w:t>
      </w:r>
      <w:r>
        <w:rPr>
          <w:b/>
          <w:bCs/>
        </w:rPr>
        <w:t xml:space="preserve"> für eine offene und tolerante Stadt ohne Rassismus für alle Berliner*innen</w:t>
      </w:r>
    </w:p>
    <w:p w:rsidR="00C27A13" w:rsidRDefault="00C27A13" w:rsidP="00C27A13">
      <w:pPr>
        <w:pStyle w:val="NurText"/>
      </w:pPr>
    </w:p>
    <w:p w:rsidR="00741A4B" w:rsidRDefault="00C27A13" w:rsidP="00741A4B">
      <w:r>
        <w:t>Das Netzwerk Willkommen in Reinickendorf (WiR) ruft zu einer gemeinsamen Fahrraddemonstration</w:t>
      </w:r>
      <w:r w:rsidR="005F60E5">
        <w:t xml:space="preserve"> am 30. September</w:t>
      </w:r>
      <w:r w:rsidR="009042EB">
        <w:t xml:space="preserve"> auf. An diesem Tag wollen wir </w:t>
      </w:r>
      <w:r>
        <w:t>für ein tolerantes, engagiertes Miteinander</w:t>
      </w:r>
      <w:r w:rsidR="009042EB">
        <w:t xml:space="preserve"> eintreten</w:t>
      </w:r>
      <w:r>
        <w:t xml:space="preserve">, für ein vielfältiges Berlin, das Raum für die verschiedensten Kulturen, Lebens- und Fortbewegungsarten bietet! </w:t>
      </w:r>
      <w:r w:rsidR="00741A4B">
        <w:t xml:space="preserve">Wir treten in die Pedale für eine tolerante und weltoffene Stadt ohne Rassismus! </w:t>
      </w:r>
    </w:p>
    <w:p w:rsidR="00AD6EA6" w:rsidRDefault="00741A4B" w:rsidP="00AD6EA6">
      <w:r w:rsidRPr="00811F32">
        <w:t xml:space="preserve">Mit zahlreichen fahrradfahrenden </w:t>
      </w:r>
      <w:r w:rsidR="009042EB" w:rsidRPr="00811F32">
        <w:t>Neu- und Altberliner*innen</w:t>
      </w:r>
      <w:r w:rsidRPr="00811F32">
        <w:t xml:space="preserve">, mit oder ohne Fluchterfahrung, werden die Senatorin für Integration, Arbeit und Soziales, Elke Breitenbach, und der stellvertretende Bezirksbürgermeister </w:t>
      </w:r>
      <w:r w:rsidR="00A1343B" w:rsidRPr="00811F32">
        <w:t xml:space="preserve">Reinickendorfs, Uwe Brockhausen, die Demonstrationszug um 11 Uhr am Rathaus Reinickendorf </w:t>
      </w:r>
      <w:r w:rsidR="0013228D">
        <w:t>starten</w:t>
      </w:r>
      <w:r w:rsidRPr="00811F32">
        <w:t>.</w:t>
      </w:r>
      <w:r w:rsidR="00A1343B" w:rsidRPr="00811F32">
        <w:t xml:space="preserve"> Mit dem eigenen oder einem der zahlreichen, kostenlosen Leihräder vor Ort wird de</w:t>
      </w:r>
      <w:r w:rsidR="00AD6EA6">
        <w:t xml:space="preserve">r </w:t>
      </w:r>
      <w:proofErr w:type="spellStart"/>
      <w:r w:rsidR="00AD6EA6">
        <w:t>Demozug</w:t>
      </w:r>
      <w:proofErr w:type="spellEnd"/>
      <w:r w:rsidR="00AD6EA6">
        <w:t xml:space="preserve"> an verschiedenen Sammel</w:t>
      </w:r>
      <w:r w:rsidR="00A1343B" w:rsidRPr="00811F32">
        <w:t xml:space="preserve">punkten in der Stadt halten, wo Berliner*innen aus anderen Bezirken sich anschließen können. </w:t>
      </w:r>
      <w:r w:rsidR="00C27A13" w:rsidRPr="00811F32">
        <w:t xml:space="preserve">Am Zielort, dem Tempelhofer Feld, </w:t>
      </w:r>
      <w:r w:rsidR="00A1343B" w:rsidRPr="00811F32">
        <w:t>wird es ein großes Willkommensfest geben</w:t>
      </w:r>
      <w:r w:rsidR="00811F32" w:rsidRPr="00811F32">
        <w:t>, organisiert vo</w:t>
      </w:r>
      <w:r w:rsidR="0013228D">
        <w:t>m Verein</w:t>
      </w:r>
      <w:r w:rsidR="00811F32" w:rsidRPr="00811F32">
        <w:t xml:space="preserve"> Haus 104</w:t>
      </w:r>
      <w:r w:rsidR="0013228D">
        <w:t>, der Initiative</w:t>
      </w:r>
      <w:bookmarkStart w:id="0" w:name="_GoBack"/>
      <w:bookmarkEnd w:id="0"/>
      <w:r w:rsidR="0013228D">
        <w:t xml:space="preserve"> 100 % Tempelhofer Feld</w:t>
      </w:r>
      <w:r w:rsidR="00811F32" w:rsidRPr="00811F32">
        <w:t xml:space="preserve"> und </w:t>
      </w:r>
      <w:r w:rsidR="0013228D">
        <w:t xml:space="preserve">den </w:t>
      </w:r>
      <w:r w:rsidR="00811F32" w:rsidRPr="00811F32">
        <w:t>Jugendkunstpaten e.V</w:t>
      </w:r>
      <w:r w:rsidR="00A1343B" w:rsidRPr="00811F32">
        <w:t>.</w:t>
      </w:r>
      <w:r w:rsidR="00C17A27">
        <w:t xml:space="preserve"> Bei interkulturellem Picknick, Kunstaktionen und „Feldmusik“ </w:t>
      </w:r>
      <w:r w:rsidR="00AD6EA6">
        <w:t>werden wir gemeinsam ein offenes und tolerantes Berlin feiern</w:t>
      </w:r>
      <w:r w:rsidR="00C17A27">
        <w:t>.</w:t>
      </w:r>
    </w:p>
    <w:p w:rsidR="00C27A13" w:rsidRPr="009042EB" w:rsidRDefault="00AD6EA6" w:rsidP="00AD6EA6">
      <w:r>
        <w:t>Mit unserer Aktion „</w:t>
      </w:r>
      <w:proofErr w:type="spellStart"/>
      <w:r>
        <w:t>BerlinErfahren</w:t>
      </w:r>
      <w:proofErr w:type="spellEnd"/>
      <w:r>
        <w:t xml:space="preserve">“ möchten wir </w:t>
      </w:r>
      <w:r w:rsidR="00C27A13" w:rsidRPr="009042EB">
        <w:t>ein weithin sichtbares Zeichen setzen, dass interkulturelle Begegnung, Offenheit, Mobilität und Nachhaltigkeit zusammen gedacht werden können.</w:t>
      </w:r>
      <w:r>
        <w:t xml:space="preserve"> D</w:t>
      </w:r>
      <w:r w:rsidR="00C27A13" w:rsidRPr="009042EB">
        <w:t xml:space="preserve">urch Austausch, gemeinsame Aktionen und Freude an der Bewegung machen </w:t>
      </w:r>
      <w:r>
        <w:t xml:space="preserve">wir Berlin </w:t>
      </w:r>
      <w:r w:rsidR="00C27A13" w:rsidRPr="009042EB">
        <w:t>als Ort der Vielfalt im besten Sinne für alle Bevölkerungsgruppen "erfahrbar".</w:t>
      </w:r>
    </w:p>
    <w:p w:rsidR="00C27A13" w:rsidRPr="009042EB" w:rsidRDefault="00C27A13" w:rsidP="00C27A13">
      <w:pPr>
        <w:pStyle w:val="NurText"/>
        <w:rPr>
          <w:highlight w:val="yellow"/>
        </w:rPr>
      </w:pPr>
    </w:p>
    <w:p w:rsidR="00C27A13" w:rsidRPr="00AD6EA6" w:rsidRDefault="00C27A13" w:rsidP="00AD6EA6">
      <w:pPr>
        <w:rPr>
          <w:u w:val="single"/>
        </w:rPr>
      </w:pPr>
      <w:r w:rsidRPr="00AD6EA6">
        <w:rPr>
          <w:u w:val="single"/>
        </w:rPr>
        <w:t>Fakten</w:t>
      </w:r>
      <w:r w:rsidR="00AD6EA6" w:rsidRPr="00AD6EA6">
        <w:rPr>
          <w:u w:val="single"/>
        </w:rPr>
        <w:t xml:space="preserve"> „</w:t>
      </w:r>
      <w:proofErr w:type="spellStart"/>
      <w:r w:rsidR="00AD6EA6" w:rsidRPr="00AD6EA6">
        <w:rPr>
          <w:u w:val="single"/>
        </w:rPr>
        <w:t>BerlinErfahren</w:t>
      </w:r>
      <w:proofErr w:type="spellEnd"/>
      <w:r w:rsidR="00AD6EA6" w:rsidRPr="00AD6EA6">
        <w:rPr>
          <w:u w:val="single"/>
        </w:rPr>
        <w:t>“</w:t>
      </w:r>
      <w:r w:rsidRPr="00AD6EA6">
        <w:rPr>
          <w:u w:val="single"/>
        </w:rPr>
        <w:t>:</w:t>
      </w:r>
    </w:p>
    <w:p w:rsidR="00C27A13" w:rsidRPr="009042EB" w:rsidRDefault="00C27A13" w:rsidP="00AD6EA6">
      <w:pPr>
        <w:pStyle w:val="Listenabsatz"/>
        <w:numPr>
          <w:ilvl w:val="0"/>
          <w:numId w:val="1"/>
        </w:numPr>
      </w:pPr>
      <w:r w:rsidRPr="009042EB">
        <w:t>10:30 Uhr - Treff vor dem Rathaus Reinickendorf</w:t>
      </w:r>
    </w:p>
    <w:p w:rsidR="00C27A13" w:rsidRPr="009042EB" w:rsidRDefault="00C27A13" w:rsidP="00AD6EA6">
      <w:pPr>
        <w:pStyle w:val="Listenabsatz"/>
        <w:numPr>
          <w:ilvl w:val="0"/>
          <w:numId w:val="1"/>
        </w:numPr>
      </w:pPr>
      <w:r w:rsidRPr="009042EB">
        <w:t xml:space="preserve">11:00 Uhr </w:t>
      </w:r>
      <w:r w:rsidR="00AD6EA6">
        <w:t>–</w:t>
      </w:r>
      <w:r w:rsidRPr="009042EB">
        <w:t xml:space="preserve"> </w:t>
      </w:r>
      <w:r w:rsidR="00AD6EA6">
        <w:t xml:space="preserve">Eröffnung </w:t>
      </w:r>
      <w:r w:rsidRPr="009042EB">
        <w:t>der Radtour</w:t>
      </w:r>
      <w:r w:rsidR="009042EB">
        <w:t xml:space="preserve"> </w:t>
      </w:r>
      <w:r w:rsidR="00AD6EA6">
        <w:t>durch Senatorin Elke Breitenbach und Bezirksstadtrat Uwe Brockhausen</w:t>
      </w:r>
      <w:r w:rsidR="009042EB">
        <w:t xml:space="preserve"> </w:t>
      </w:r>
      <w:r w:rsidR="00AD6EA6">
        <w:t xml:space="preserve">– </w:t>
      </w:r>
      <w:r w:rsidR="009042EB">
        <w:t>Halt an verschiedenen Sammelpunkten in der Stadt</w:t>
      </w:r>
    </w:p>
    <w:p w:rsidR="009042EB" w:rsidRDefault="00AD6EA6" w:rsidP="00AD6EA6">
      <w:pPr>
        <w:pStyle w:val="Listenabsatz"/>
        <w:numPr>
          <w:ilvl w:val="0"/>
          <w:numId w:val="1"/>
        </w:numPr>
      </w:pPr>
      <w:r>
        <w:t>a</w:t>
      </w:r>
      <w:r w:rsidR="00C27A13" w:rsidRPr="009042EB">
        <w:t xml:space="preserve">b 14.00 Uhr </w:t>
      </w:r>
      <w:r w:rsidR="009042EB">
        <w:t>–</w:t>
      </w:r>
      <w:r w:rsidR="00C27A13" w:rsidRPr="009042EB">
        <w:t xml:space="preserve"> </w:t>
      </w:r>
      <w:r>
        <w:t>Ankunft auf dem Tempelhofer Feld (</w:t>
      </w:r>
      <w:r w:rsidR="00C27A13" w:rsidRPr="009042EB">
        <w:t>Haus 104</w:t>
      </w:r>
      <w:r>
        <w:t>)</w:t>
      </w:r>
      <w:r w:rsidR="00C27A13" w:rsidRPr="009042EB">
        <w:t xml:space="preserve"> </w:t>
      </w:r>
      <w:r w:rsidR="00FA1EB7">
        <w:t xml:space="preserve">und </w:t>
      </w:r>
      <w:r w:rsidR="00C27A13" w:rsidRPr="009042EB">
        <w:t>gemein</w:t>
      </w:r>
      <w:r>
        <w:t>sames interkulturelles Picknick, Kunstaktionen, „Feldmusik“</w:t>
      </w:r>
      <w:r w:rsidR="00C27A13" w:rsidRPr="009042EB">
        <w:t xml:space="preserve"> und Tanz (</w:t>
      </w:r>
      <w:r w:rsidR="00853616">
        <w:t>Bands &amp;</w:t>
      </w:r>
      <w:r w:rsidR="00C27A13" w:rsidRPr="009042EB">
        <w:t xml:space="preserve"> </w:t>
      </w:r>
      <w:r w:rsidR="00853616" w:rsidRPr="009042EB">
        <w:t>Breakdance</w:t>
      </w:r>
      <w:r w:rsidR="00C27A13" w:rsidRPr="009042EB">
        <w:t>) sowie kreativen und spielerischen Mit-Mach-</w:t>
      </w:r>
      <w:r>
        <w:t>Aktionen</w:t>
      </w:r>
    </w:p>
    <w:p w:rsidR="006C5F0B" w:rsidRDefault="006C5F0B" w:rsidP="006C5F0B"/>
    <w:p w:rsidR="006C5F0B" w:rsidRDefault="006C5F0B" w:rsidP="006C5F0B">
      <w:r>
        <w:t>Weitere Informationen zur Veranstaltung:</w:t>
      </w:r>
    </w:p>
    <w:p w:rsidR="006C5F0B" w:rsidRDefault="0013228D" w:rsidP="006C5F0B">
      <w:hyperlink r:id="rId5" w:history="1">
        <w:r w:rsidR="006C5F0B" w:rsidRPr="004D5758">
          <w:rPr>
            <w:rStyle w:val="Hyperlink"/>
          </w:rPr>
          <w:t>http://wir-netzwerk.de/aktuelles/</w:t>
        </w:r>
      </w:hyperlink>
    </w:p>
    <w:p w:rsidR="006C5F0B" w:rsidRPr="006C5F0B" w:rsidRDefault="006C5F0B" w:rsidP="006C5F0B">
      <w:r>
        <w:fldChar w:fldCharType="begin"/>
      </w:r>
      <w:r>
        <w:instrText xml:space="preserve"> HYPERLINK "http://</w:instrText>
      </w:r>
    </w:p>
    <w:p w:rsidR="006C5F0B" w:rsidRPr="006C5F0B" w:rsidRDefault="006C5F0B" w:rsidP="006C5F0B">
      <w:pPr>
        <w:rPr>
          <w:color w:val="0563C1" w:themeColor="hyperlink"/>
          <w:u w:val="single"/>
        </w:rPr>
      </w:pPr>
      <w:r w:rsidRPr="006C5F0B">
        <w:instrText>www.facebook.com/wirnetzwerk/</w:instrText>
      </w:r>
      <w:r>
        <w:instrText xml:space="preserve">" </w:instrText>
      </w:r>
      <w:r>
        <w:fldChar w:fldCharType="separate"/>
      </w:r>
      <w:r>
        <w:rPr>
          <w:rStyle w:val="Hyperlink"/>
        </w:rPr>
        <w:t>http://</w:t>
      </w:r>
      <w:r w:rsidRPr="004D5758">
        <w:rPr>
          <w:rStyle w:val="Hyperlink"/>
        </w:rPr>
        <w:t>facebook.com/wirnetzwerk/</w:t>
      </w:r>
      <w:r>
        <w:fldChar w:fldCharType="end"/>
      </w:r>
    </w:p>
    <w:p w:rsidR="006C5F0B" w:rsidRPr="009042EB" w:rsidRDefault="006C5F0B" w:rsidP="006C5F0B"/>
    <w:sectPr w:rsidR="006C5F0B" w:rsidRPr="00904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5CE3"/>
    <w:multiLevelType w:val="hybridMultilevel"/>
    <w:tmpl w:val="9162D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13"/>
    <w:rsid w:val="0013228D"/>
    <w:rsid w:val="00272402"/>
    <w:rsid w:val="00494439"/>
    <w:rsid w:val="004F253F"/>
    <w:rsid w:val="005F60E5"/>
    <w:rsid w:val="006C5F0B"/>
    <w:rsid w:val="00741A4B"/>
    <w:rsid w:val="00811F32"/>
    <w:rsid w:val="00853616"/>
    <w:rsid w:val="009042EB"/>
    <w:rsid w:val="00A1343B"/>
    <w:rsid w:val="00AD6EA6"/>
    <w:rsid w:val="00C17A27"/>
    <w:rsid w:val="00C27A13"/>
    <w:rsid w:val="00F90D43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3029F-64F1-49B8-8CA8-7AF25B2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27A13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C27A13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AD6E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5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r-netzwerk.de/aktuel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Reinickendorf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Mundt, Matthias</dc:creator>
  <cp:keywords/>
  <dc:description/>
  <cp:lastModifiedBy>Stadtfeld, Julia</cp:lastModifiedBy>
  <cp:revision>14</cp:revision>
  <dcterms:created xsi:type="dcterms:W3CDTF">2018-09-18T09:24:00Z</dcterms:created>
  <dcterms:modified xsi:type="dcterms:W3CDTF">2018-09-21T14:21:00Z</dcterms:modified>
</cp:coreProperties>
</file>